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5C7A3" w14:textId="66CB2478" w:rsidR="00D47A8A" w:rsidRPr="00516C52" w:rsidRDefault="00D47A8A" w:rsidP="00D47A8A">
      <w:pPr>
        <w:spacing w:before="100" w:beforeAutospacing="1" w:after="100" w:afterAutospacing="1"/>
        <w:rPr>
          <w:rFonts w:asciiTheme="majorBidi" w:hAnsiTheme="majorBidi" w:cstheme="majorBidi"/>
          <w:b/>
          <w:bCs/>
          <w:sz w:val="28"/>
          <w:szCs w:val="28"/>
          <w:rtl/>
          <w:lang w:val="en-US"/>
        </w:rPr>
      </w:pPr>
      <w:r w:rsidRPr="00516C52">
        <w:rPr>
          <w:rFonts w:asciiTheme="majorBidi" w:hAnsiTheme="majorBidi" w:cstheme="majorBidi"/>
          <w:b/>
          <w:bCs/>
          <w:sz w:val="28"/>
          <w:szCs w:val="28"/>
        </w:rPr>
        <w:t xml:space="preserve">SUMMARY OF FINDINGS </w:t>
      </w:r>
      <w:r w:rsidRPr="00516C52">
        <w:rPr>
          <w:rFonts w:asciiTheme="majorBidi" w:hAnsiTheme="majorBidi" w:cstheme="majorBidi"/>
          <w:b/>
          <w:bCs/>
          <w:sz w:val="28"/>
          <w:szCs w:val="28"/>
          <w:lang w:val="en-US"/>
        </w:rPr>
        <w:t>PSA</w:t>
      </w:r>
      <w:r w:rsidRPr="00516C5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516C52">
        <w:rPr>
          <w:rFonts w:asciiTheme="majorBidi" w:hAnsiTheme="majorBidi" w:cstheme="majorBidi"/>
          <w:b/>
          <w:bCs/>
          <w:sz w:val="28"/>
          <w:szCs w:val="28"/>
          <w:lang w:val="en-US"/>
        </w:rPr>
        <w:t>ASSESSMENT SCHEME</w:t>
      </w:r>
    </w:p>
    <w:p w14:paraId="33AC1666" w14:textId="17556648" w:rsidR="0069505E" w:rsidRPr="00516C52" w:rsidRDefault="0069505E" w:rsidP="0069505E">
      <w:pPr>
        <w:spacing w:before="100" w:beforeAutospacing="1" w:after="100" w:afterAutospacing="1"/>
        <w:jc w:val="center"/>
        <w:rPr>
          <w:rFonts w:asciiTheme="majorBidi" w:hAnsiTheme="majorBidi" w:cstheme="majorBidi"/>
          <w:lang w:val="en-US"/>
        </w:rPr>
      </w:pPr>
      <w:r w:rsidRPr="00516C52">
        <w:rPr>
          <w:rFonts w:asciiTheme="majorBidi" w:hAnsiTheme="majorBidi" w:cstheme="majorBidi"/>
          <w:rtl/>
          <w:lang w:val="en-US"/>
        </w:rPr>
        <w:t xml:space="preserve">خلاصه </w:t>
      </w:r>
      <w:proofErr w:type="spellStart"/>
      <w:r w:rsidRPr="00516C52">
        <w:rPr>
          <w:rFonts w:asciiTheme="majorBidi" w:hAnsiTheme="majorBidi" w:cstheme="majorBidi"/>
          <w:rtl/>
          <w:lang w:val="en-US"/>
        </w:rPr>
        <w:t>یافته</w:t>
      </w:r>
      <w:proofErr w:type="spellEnd"/>
      <w:r w:rsidRPr="00516C52">
        <w:rPr>
          <w:rFonts w:asciiTheme="majorBidi" w:hAnsiTheme="majorBidi" w:cstheme="majorBidi"/>
          <w:rtl/>
          <w:lang w:val="en-US"/>
        </w:rPr>
        <w:t xml:space="preserve"> ها طرح </w:t>
      </w:r>
      <w:proofErr w:type="spellStart"/>
      <w:r w:rsidRPr="00516C52">
        <w:rPr>
          <w:rFonts w:asciiTheme="majorBidi" w:hAnsiTheme="majorBidi" w:cstheme="majorBidi"/>
          <w:rtl/>
          <w:lang w:val="en-US"/>
        </w:rPr>
        <w:t>ارزیابی</w:t>
      </w:r>
      <w:proofErr w:type="spellEnd"/>
      <w:r w:rsidRPr="00516C52">
        <w:rPr>
          <w:rFonts w:asciiTheme="majorBidi" w:hAnsiTheme="majorBidi" w:cstheme="majorBidi"/>
          <w:rtl/>
          <w:lang w:val="en-US"/>
        </w:rPr>
        <w:t xml:space="preserve"> </w:t>
      </w:r>
      <w:proofErr w:type="spellStart"/>
      <w:r w:rsidRPr="00516C52">
        <w:rPr>
          <w:rFonts w:asciiTheme="majorBidi" w:hAnsiTheme="majorBidi" w:cstheme="majorBidi"/>
          <w:rtl/>
          <w:lang w:val="en-US"/>
        </w:rPr>
        <w:t>شرکت</w:t>
      </w:r>
      <w:proofErr w:type="spellEnd"/>
      <w:r w:rsidRPr="00516C52">
        <w:rPr>
          <w:rFonts w:asciiTheme="majorBidi" w:hAnsiTheme="majorBidi" w:cstheme="majorBidi"/>
          <w:rtl/>
          <w:lang w:val="en-US"/>
        </w:rPr>
        <w:t xml:space="preserve"> </w:t>
      </w:r>
      <w:proofErr w:type="spellStart"/>
      <w:r w:rsidRPr="00516C52">
        <w:rPr>
          <w:rFonts w:asciiTheme="majorBidi" w:hAnsiTheme="majorBidi" w:cstheme="majorBidi"/>
          <w:rtl/>
          <w:lang w:val="en-US"/>
        </w:rPr>
        <w:t>پایش</w:t>
      </w:r>
      <w:proofErr w:type="spellEnd"/>
      <w:r w:rsidRPr="00516C52">
        <w:rPr>
          <w:rFonts w:asciiTheme="majorBidi" w:hAnsiTheme="majorBidi" w:cstheme="majorBidi"/>
          <w:rtl/>
          <w:lang w:val="en-US"/>
        </w:rPr>
        <w:t xml:space="preserve"> </w:t>
      </w:r>
      <w:proofErr w:type="spellStart"/>
      <w:r w:rsidRPr="00516C52">
        <w:rPr>
          <w:rFonts w:asciiTheme="majorBidi" w:hAnsiTheme="majorBidi" w:cstheme="majorBidi"/>
          <w:rtl/>
          <w:lang w:val="en-US"/>
        </w:rPr>
        <w:t>سلامت</w:t>
      </w:r>
      <w:proofErr w:type="spellEnd"/>
      <w:r w:rsidRPr="00516C52">
        <w:rPr>
          <w:rFonts w:asciiTheme="majorBidi" w:hAnsiTheme="majorBidi" w:cstheme="majorBidi"/>
          <w:rtl/>
          <w:lang w:val="en-US"/>
        </w:rPr>
        <w:t xml:space="preserve"> </w:t>
      </w:r>
      <w:proofErr w:type="spellStart"/>
      <w:r w:rsidRPr="00516C52">
        <w:rPr>
          <w:rFonts w:asciiTheme="majorBidi" w:hAnsiTheme="majorBidi" w:cstheme="majorBidi"/>
          <w:rtl/>
          <w:lang w:val="en-US"/>
        </w:rPr>
        <w:t>آسیا</w:t>
      </w:r>
      <w:proofErr w:type="spellEnd"/>
      <w:r w:rsidRPr="00516C52">
        <w:rPr>
          <w:rFonts w:asciiTheme="majorBidi" w:hAnsiTheme="majorBidi" w:cstheme="majorBidi"/>
          <w:lang w:val="en-US"/>
        </w:rPr>
        <w:t xml:space="preserve"> </w:t>
      </w:r>
    </w:p>
    <w:p w14:paraId="551FA4E5" w14:textId="183CBDF1" w:rsidR="00516C52" w:rsidRPr="00912878" w:rsidRDefault="00D47A8A" w:rsidP="00F0070E">
      <w:pPr>
        <w:pStyle w:val="NormalWeb"/>
        <w:jc w:val="center"/>
        <w:rPr>
          <w:rFonts w:asciiTheme="majorBidi" w:hAnsiTheme="majorBidi" w:cstheme="majorBidi"/>
          <w:sz w:val="22"/>
          <w:szCs w:val="22"/>
          <w:lang w:val="en-US"/>
        </w:rPr>
      </w:pPr>
      <w:r w:rsidRPr="00516C52">
        <w:rPr>
          <w:rFonts w:asciiTheme="majorBidi" w:hAnsiTheme="majorBidi" w:cstheme="majorBidi"/>
          <w:b/>
          <w:bCs/>
          <w:sz w:val="22"/>
          <w:szCs w:val="22"/>
        </w:rPr>
        <w:t>Desk review Assessment</w:t>
      </w:r>
    </w:p>
    <w:p w14:paraId="48B88817" w14:textId="3A05D848" w:rsidR="00D47A8A" w:rsidRPr="00516C52" w:rsidRDefault="00D47A8A" w:rsidP="00D47A8A">
      <w:pPr>
        <w:spacing w:before="100" w:beforeAutospacing="1" w:after="100" w:afterAutospacing="1"/>
        <w:rPr>
          <w:rFonts w:asciiTheme="majorBidi" w:hAnsiTheme="majorBidi" w:cstheme="majorBidi"/>
          <w:b/>
          <w:bCs/>
          <w:lang w:val="en-US"/>
        </w:rPr>
      </w:pPr>
    </w:p>
    <w:p w14:paraId="1A3C4E2F" w14:textId="221E244C" w:rsidR="00516C52" w:rsidRPr="00516C52" w:rsidRDefault="0069505E" w:rsidP="00F0070E">
      <w:pPr>
        <w:pStyle w:val="NormalWeb"/>
        <w:bidi/>
        <w:rPr>
          <w:sz w:val="20"/>
          <w:szCs w:val="20"/>
          <w:lang w:val="en-US"/>
        </w:rPr>
      </w:pPr>
      <w:proofErr w:type="spellStart"/>
      <w:r w:rsidRPr="00516C52">
        <w:rPr>
          <w:rFonts w:asciiTheme="majorBidi" w:hAnsiTheme="majorBidi" w:cstheme="majorBidi"/>
          <w:b/>
          <w:bCs/>
          <w:sz w:val="20"/>
          <w:szCs w:val="20"/>
          <w:rtl/>
        </w:rPr>
        <w:t>بررسی</w:t>
      </w:r>
      <w:proofErr w:type="spellEnd"/>
      <w:r w:rsidRPr="00516C52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مستندات </w:t>
      </w:r>
      <w:proofErr w:type="spellStart"/>
      <w:r w:rsidRPr="00516C52">
        <w:rPr>
          <w:rFonts w:asciiTheme="majorBidi" w:hAnsiTheme="majorBidi" w:cstheme="majorBidi"/>
          <w:b/>
          <w:bCs/>
          <w:sz w:val="20"/>
          <w:szCs w:val="20"/>
          <w:rtl/>
        </w:rPr>
        <w:t>ارزیابی</w:t>
      </w:r>
      <w:proofErr w:type="spellEnd"/>
      <w:r w:rsidR="00516C52" w:rsidRPr="00516C52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proofErr w:type="spellStart"/>
      <w:r w:rsidR="00516C52" w:rsidRPr="00516C52">
        <w:rPr>
          <w:rFonts w:asciiTheme="majorBidi" w:hAnsiTheme="majorBidi" w:cstheme="majorBidi"/>
          <w:b/>
          <w:bCs/>
          <w:sz w:val="20"/>
          <w:szCs w:val="20"/>
          <w:rtl/>
        </w:rPr>
        <w:t>شرکت</w:t>
      </w:r>
      <w:proofErr w:type="spellEnd"/>
      <w:r w:rsidR="00516C52" w:rsidRPr="00516C52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</w:t>
      </w:r>
      <w:r w:rsidR="00F0070E">
        <w:rPr>
          <w:rFonts w:asciiTheme="majorBidi" w:hAnsiTheme="majorBidi" w:cstheme="majorBidi" w:hint="cs"/>
          <w:b/>
          <w:bCs/>
          <w:sz w:val="20"/>
          <w:szCs w:val="20"/>
          <w:rtl/>
        </w:rPr>
        <w:t>...............</w:t>
      </w:r>
      <w:r w:rsidR="00516C52" w:rsidRPr="00516C52">
        <w:rPr>
          <w:rFonts w:asciiTheme="majorBidi" w:hAnsiTheme="majorBidi" w:cstheme="majorBidi"/>
          <w:b/>
          <w:bCs/>
          <w:sz w:val="20"/>
          <w:szCs w:val="20"/>
          <w:rtl/>
        </w:rPr>
        <w:t xml:space="preserve">  </w:t>
      </w:r>
    </w:p>
    <w:p w14:paraId="67FB91B4" w14:textId="16902A0F" w:rsidR="00291E5F" w:rsidRPr="00516C52" w:rsidRDefault="00291E5F" w:rsidP="0069505E">
      <w:pPr>
        <w:spacing w:before="100" w:beforeAutospacing="1" w:after="100" w:afterAutospacing="1"/>
        <w:jc w:val="right"/>
        <w:rPr>
          <w:rFonts w:asciiTheme="majorBidi" w:hAnsiTheme="majorBidi" w:cstheme="majorBidi"/>
          <w:b/>
          <w:bCs/>
        </w:rPr>
      </w:pPr>
    </w:p>
    <w:p w14:paraId="39AB5059" w14:textId="79634F1F" w:rsidR="0069505E" w:rsidRPr="00516C52" w:rsidRDefault="00291E5F" w:rsidP="00986DED">
      <w:pPr>
        <w:spacing w:before="100" w:beforeAutospacing="1" w:after="100" w:afterAutospacing="1"/>
        <w:jc w:val="center"/>
        <w:rPr>
          <w:rFonts w:asciiTheme="majorBidi" w:hAnsiTheme="majorBidi" w:cstheme="majorBidi"/>
          <w:lang w:val="en-US"/>
        </w:rPr>
      </w:pPr>
      <w:r w:rsidRPr="00516C52">
        <w:rPr>
          <w:rFonts w:asciiTheme="majorBidi" w:hAnsiTheme="majorBidi" w:cstheme="majorBidi"/>
          <w:b/>
          <w:bCs/>
          <w:lang w:val="en-US"/>
        </w:rPr>
        <w:t xml:space="preserve"> </w:t>
      </w:r>
    </w:p>
    <w:p w14:paraId="6A49A5F5" w14:textId="74493A32" w:rsidR="00D47A8A" w:rsidRPr="00516C52" w:rsidRDefault="00D47A8A" w:rsidP="00D47A8A">
      <w:pPr>
        <w:spacing w:before="100" w:beforeAutospacing="1" w:after="100" w:afterAutospacing="1"/>
        <w:rPr>
          <w:rFonts w:asciiTheme="majorBidi" w:hAnsiTheme="majorBidi" w:cstheme="majorBidi"/>
          <w:sz w:val="20"/>
          <w:szCs w:val="20"/>
          <w:rtl/>
        </w:rPr>
      </w:pPr>
      <w:r w:rsidRPr="00516C52">
        <w:rPr>
          <w:rFonts w:asciiTheme="majorBidi" w:hAnsiTheme="majorBidi" w:cstheme="majorBidi"/>
        </w:rPr>
        <w:t>Single Site</w:t>
      </w:r>
      <w:r w:rsidRPr="00516C52">
        <w:rPr>
          <w:rFonts w:asciiTheme="majorBidi" w:hAnsiTheme="majorBidi" w:cstheme="majorBidi"/>
        </w:rPr>
        <w:br/>
        <w:t xml:space="preserve">Iran (Islamic Republic </w:t>
      </w:r>
      <w:r w:rsidR="001A6A96" w:rsidRPr="00516C52">
        <w:rPr>
          <w:rFonts w:asciiTheme="majorBidi" w:hAnsiTheme="majorBidi" w:cstheme="majorBidi"/>
        </w:rPr>
        <w:t>of</w:t>
      </w:r>
      <w:r w:rsidR="001A6A96" w:rsidRPr="00516C52">
        <w:rPr>
          <w:rFonts w:asciiTheme="majorBidi" w:hAnsiTheme="majorBidi" w:cstheme="majorBidi"/>
          <w:lang w:val="en-US"/>
        </w:rPr>
        <w:t xml:space="preserve"> </w:t>
      </w:r>
      <w:r w:rsidR="001A6A96" w:rsidRPr="00516C52">
        <w:rPr>
          <w:rFonts w:asciiTheme="majorBidi" w:hAnsiTheme="majorBidi" w:cstheme="majorBidi"/>
        </w:rPr>
        <w:t xml:space="preserve">) </w:t>
      </w:r>
      <w:r w:rsidR="001A6A96" w:rsidRPr="00516C52">
        <w:rPr>
          <w:rFonts w:asciiTheme="majorBidi" w:hAnsiTheme="majorBidi" w:cstheme="majorBidi"/>
          <w:lang w:val="en-US"/>
        </w:rPr>
        <w:t xml:space="preserve"> </w:t>
      </w:r>
      <w:r w:rsidRPr="00516C52">
        <w:rPr>
          <w:rFonts w:asciiTheme="majorBidi" w:hAnsiTheme="majorBidi" w:cstheme="majorBidi"/>
          <w:lang w:val="en-US"/>
        </w:rPr>
        <w:t xml:space="preserve">             </w:t>
      </w:r>
      <w:r w:rsidRPr="00516C52">
        <w:rPr>
          <w:rFonts w:asciiTheme="majorBidi" w:hAnsiTheme="majorBidi" w:cstheme="majorBidi"/>
          <w:sz w:val="20"/>
          <w:szCs w:val="20"/>
        </w:rPr>
        <w:t xml:space="preserve">Assessment No. </w:t>
      </w:r>
      <w:r w:rsidR="00291E5F" w:rsidRPr="00516C52">
        <w:rPr>
          <w:rFonts w:asciiTheme="majorBidi" w:hAnsiTheme="majorBidi" w:cstheme="majorBidi"/>
          <w:sz w:val="20"/>
          <w:szCs w:val="20"/>
          <w:rtl/>
        </w:rPr>
        <w:t>۱</w:t>
      </w:r>
    </w:p>
    <w:p w14:paraId="62B51D28" w14:textId="71DF5E75" w:rsidR="00516C52" w:rsidRPr="001D1352" w:rsidRDefault="00516C52" w:rsidP="00516C52">
      <w:pPr>
        <w:rPr>
          <w:rtl/>
          <w:lang w:val="en-US" w:bidi="fa-IR"/>
        </w:rPr>
      </w:pPr>
      <w:r>
        <w:rPr>
          <w:rFonts w:asciiTheme="majorBidi" w:hAnsiTheme="majorBidi" w:cstheme="majorBidi"/>
          <w:lang w:val="en-US"/>
        </w:rPr>
        <w:t xml:space="preserve">Owner: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</w:tblGrid>
      <w:tr w:rsidR="002453A4" w14:paraId="083E86B2" w14:textId="77777777" w:rsidTr="002453A4">
        <w:trPr>
          <w:tblCellSpacing w:w="0" w:type="dxa"/>
        </w:trPr>
        <w:tc>
          <w:tcPr>
            <w:tcW w:w="0" w:type="auto"/>
            <w:vAlign w:val="center"/>
            <w:hideMark/>
          </w:tcPr>
          <w:p w14:paraId="5BE8ACEA" w14:textId="77777777" w:rsidR="002453A4" w:rsidRDefault="002453A4">
            <w:r>
              <w:t>website</w:t>
            </w:r>
          </w:p>
        </w:tc>
      </w:tr>
    </w:tbl>
    <w:p w14:paraId="455BE258" w14:textId="00DE47E9" w:rsidR="002453A4" w:rsidRDefault="002453A4" w:rsidP="002453A4">
      <w:r>
        <w:t xml:space="preserve"> QA Manager)</w:t>
      </w:r>
      <w:r w:rsidR="00F0070E">
        <w:rPr>
          <w:rFonts w:hint="cs"/>
          <w:rtl/>
        </w:rPr>
        <w:t>:</w:t>
      </w:r>
    </w:p>
    <w:p w14:paraId="5F48A918" w14:textId="592C7CF1" w:rsidR="00291E5F" w:rsidRPr="00516C52" w:rsidRDefault="00291E5F" w:rsidP="00D47A8A">
      <w:pPr>
        <w:spacing w:before="100" w:beforeAutospacing="1" w:after="100" w:afterAutospacing="1"/>
        <w:rPr>
          <w:rFonts w:asciiTheme="majorBidi" w:hAnsiTheme="majorBidi" w:cstheme="majorBidi"/>
          <w:lang w:val="en-US"/>
        </w:rPr>
      </w:pPr>
    </w:p>
    <w:p w14:paraId="26708C69" w14:textId="1C50BEDE" w:rsidR="00D47A8A" w:rsidRPr="00516C52" w:rsidRDefault="00D47A8A" w:rsidP="00D47A8A">
      <w:pPr>
        <w:rPr>
          <w:rFonts w:asciiTheme="majorBidi" w:hAnsiTheme="majorBidi" w:cstheme="majorBidi"/>
        </w:rPr>
      </w:pPr>
      <w:r w:rsidRPr="00516C52">
        <w:rPr>
          <w:rFonts w:asciiTheme="majorBidi" w:hAnsiTheme="majorBidi" w:cstheme="majorBidi"/>
        </w:rPr>
        <w:fldChar w:fldCharType="begin"/>
      </w:r>
      <w:r w:rsidR="00C4181F">
        <w:rPr>
          <w:rFonts w:asciiTheme="majorBidi" w:hAnsiTheme="majorBidi" w:cstheme="majorBidi"/>
        </w:rPr>
        <w:instrText xml:space="preserve"> INCLUDEPICTURE "C:\\var\\folders\\vk\\2fcnyl710t585b8zdq1mbgp80000gn\\T\\com.microsoft.Word\\WebArchiveCopyPasteTempFiles\\page1image32426848" \* MERGEFORMAT </w:instrText>
      </w:r>
      <w:r w:rsidRPr="00516C52">
        <w:rPr>
          <w:rFonts w:asciiTheme="majorBidi" w:hAnsiTheme="majorBidi" w:cstheme="majorBidi"/>
        </w:rPr>
        <w:fldChar w:fldCharType="separate"/>
      </w:r>
      <w:r w:rsidRPr="00516C52">
        <w:rPr>
          <w:rFonts w:asciiTheme="majorBidi" w:hAnsiTheme="majorBidi" w:cstheme="majorBidi"/>
          <w:noProof/>
        </w:rPr>
        <w:drawing>
          <wp:inline distT="0" distB="0" distL="0" distR="0" wp14:anchorId="685219D4" wp14:editId="22BCD066">
            <wp:extent cx="5943600" cy="12700"/>
            <wp:effectExtent l="0" t="0" r="0" b="0"/>
            <wp:docPr id="2" name="Picture 2" descr="page1image3242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1image324268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C52">
        <w:rPr>
          <w:rFonts w:asciiTheme="majorBidi" w:hAnsiTheme="majorBidi" w:cstheme="majorBidi"/>
        </w:rPr>
        <w:fldChar w:fldCharType="end"/>
      </w:r>
    </w:p>
    <w:tbl>
      <w:tblPr>
        <w:tblW w:w="934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9"/>
        <w:gridCol w:w="1715"/>
        <w:gridCol w:w="2110"/>
        <w:gridCol w:w="3027"/>
      </w:tblGrid>
      <w:tr w:rsidR="0060531E" w:rsidRPr="00516C52" w14:paraId="0C01A3C9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46C75AE8" w14:textId="4EF60CC1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lang w:val="en-US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Ref. </w:t>
            </w:r>
            <w:r w:rsidR="0069505E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/</w:t>
            </w:r>
            <w:r w:rsidR="0069505E" w:rsidRPr="00516C52">
              <w:rPr>
                <w:rFonts w:asciiTheme="majorBidi" w:hAnsiTheme="majorBidi" w:cstheme="majorBidi"/>
                <w:rtl/>
              </w:rPr>
              <w:t xml:space="preserve"> </w:t>
            </w:r>
            <w:r w:rsidR="0069505E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مرجع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68F74A0D" w14:textId="73AC1061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71E0B168" w14:textId="77777777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Date detected </w:t>
            </w:r>
          </w:p>
        </w:tc>
        <w:tc>
          <w:tcPr>
            <w:tcW w:w="30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5402D712" w14:textId="193CE315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..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>/</w:t>
            </w: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..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>/</w:t>
            </w: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….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</w:tr>
      <w:tr w:rsidR="0060531E" w:rsidRPr="00516C52" w14:paraId="03909A4D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5B4D6E49" w14:textId="77777777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Grade </w:t>
            </w:r>
          </w:p>
          <w:p w14:paraId="35F50C1E" w14:textId="3886DBFE" w:rsidR="0069505E" w:rsidRPr="00516C52" w:rsidRDefault="0069505E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rtl/>
              </w:rPr>
              <w:t>درجه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050364DA" w14:textId="6071E6AD" w:rsidR="0069505E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="0060531E"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Major 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>Nonconformity</w:t>
            </w:r>
          </w:p>
          <w:p w14:paraId="14DEBA49" w14:textId="1FC7251A" w:rsidR="00D47A8A" w:rsidRPr="00516C52" w:rsidRDefault="0069505E" w:rsidP="0060531E">
            <w:pPr>
              <w:spacing w:before="100" w:beforeAutospacing="1" w:after="100" w:afterAutospacing="1"/>
              <w:jc w:val="right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عدم انطباق</w:t>
            </w:r>
            <w:r w:rsidR="0060531E" w:rsidRPr="00516C52">
              <w:rPr>
                <w:rFonts w:asciiTheme="majorBidi" w:hAnsiTheme="majorBidi" w:cstheme="majorBidi"/>
                <w:rtl/>
              </w:rPr>
              <w:t xml:space="preserve"> عمده</w:t>
            </w:r>
            <w:r w:rsidR="00D47A8A"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0C7669BF" w14:textId="77777777" w:rsidR="0069505E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>Deadline for implementation</w:t>
            </w:r>
          </w:p>
          <w:p w14:paraId="3F9D3EC3" w14:textId="6F7B42A6" w:rsidR="00D47A8A" w:rsidRPr="00516C52" w:rsidRDefault="0069505E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مهلت اصلاح</w:t>
            </w:r>
            <w:r w:rsidR="00D47A8A"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  <w:tc>
          <w:tcPr>
            <w:tcW w:w="302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0E7D9A2E" w14:textId="1A48F74F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..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>/</w:t>
            </w: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..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>/</w:t>
            </w: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.…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</w:tr>
      <w:tr w:rsidR="0060531E" w:rsidRPr="00516C52" w14:paraId="3E9CCA22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5D7C294E" w14:textId="31042B3D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Subject </w:t>
            </w:r>
            <w:r w:rsidR="0069505E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موضوع</w:t>
            </w:r>
          </w:p>
        </w:tc>
        <w:tc>
          <w:tcPr>
            <w:tcW w:w="68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0C32BC92" w14:textId="77777777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Conformity to </w:t>
            </w:r>
            <w:r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>PS</w:t>
            </w:r>
            <w:r w:rsidR="001A6A96" w:rsidRPr="00516C52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A 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requirements </w:t>
            </w:r>
          </w:p>
          <w:p w14:paraId="7F496B0D" w14:textId="291CF0C3" w:rsidR="0069505E" w:rsidRPr="00516C52" w:rsidRDefault="0069505E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lang w:val="en-US"/>
              </w:rPr>
            </w:pPr>
            <w:r w:rsidRPr="00516C52">
              <w:rPr>
                <w:rFonts w:asciiTheme="majorBidi" w:hAnsiTheme="majorBidi" w:cstheme="majorBidi"/>
                <w:rtl/>
                <w:lang w:val="en-US"/>
              </w:rPr>
              <w:t xml:space="preserve">مطابق </w:t>
            </w:r>
            <w:proofErr w:type="spellStart"/>
            <w:r w:rsidRPr="00516C52">
              <w:rPr>
                <w:rFonts w:asciiTheme="majorBidi" w:hAnsiTheme="majorBidi" w:cstheme="majorBidi"/>
                <w:rtl/>
                <w:lang w:val="en-US"/>
              </w:rPr>
              <w:t>با</w:t>
            </w:r>
            <w:proofErr w:type="spellEnd"/>
            <w:r w:rsidRPr="00516C52">
              <w:rPr>
                <w:rFonts w:asciiTheme="majorBidi" w:hAnsiTheme="majorBidi" w:cstheme="majorBidi"/>
                <w:rtl/>
                <w:lang w:val="en-US"/>
              </w:rPr>
              <w:t xml:space="preserve"> الزامات</w:t>
            </w:r>
          </w:p>
        </w:tc>
      </w:tr>
      <w:tr w:rsidR="0060531E" w:rsidRPr="00516C52" w14:paraId="4CDB5208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684115B7" w14:textId="77777777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Detected by </w:t>
            </w:r>
          </w:p>
          <w:p w14:paraId="2003504C" w14:textId="28E3F049" w:rsidR="0069505E" w:rsidRPr="00516C52" w:rsidRDefault="0069505E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proofErr w:type="spellStart"/>
            <w:r w:rsidRPr="00516C52">
              <w:rPr>
                <w:rFonts w:asciiTheme="majorBidi" w:hAnsiTheme="majorBidi" w:cstheme="majorBidi"/>
                <w:rtl/>
              </w:rPr>
              <w:t>شناسایی</w:t>
            </w:r>
            <w:proofErr w:type="spellEnd"/>
            <w:r w:rsidRPr="00516C52">
              <w:rPr>
                <w:rFonts w:asciiTheme="majorBidi" w:hAnsiTheme="majorBidi" w:cstheme="majorBidi"/>
                <w:rtl/>
              </w:rPr>
              <w:t xml:space="preserve"> شده توسط</w:t>
            </w:r>
          </w:p>
        </w:tc>
        <w:tc>
          <w:tcPr>
            <w:tcW w:w="68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A2C3433" w14:textId="6A79709C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</w:p>
        </w:tc>
      </w:tr>
      <w:tr w:rsidR="0060531E" w:rsidRPr="00516C52" w14:paraId="67CD4B3B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2E6272A" w14:textId="77777777" w:rsidR="00865D1F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516C52">
              <w:rPr>
                <w:rFonts w:asciiTheme="majorBidi" w:hAnsiTheme="majorBidi" w:cstheme="majorBidi"/>
                <w:sz w:val="16"/>
                <w:szCs w:val="16"/>
              </w:rPr>
              <w:t xml:space="preserve">Normative Reference </w:t>
            </w:r>
          </w:p>
          <w:p w14:paraId="6B5E8A0F" w14:textId="00C37AF3" w:rsidR="0069505E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516C52">
              <w:rPr>
                <w:rFonts w:asciiTheme="majorBidi" w:hAnsiTheme="majorBidi" w:cstheme="majorBidi"/>
                <w:sz w:val="16"/>
                <w:szCs w:val="16"/>
              </w:rPr>
              <w:t>and Requirement</w:t>
            </w:r>
            <w:r w:rsidR="00865D1F" w:rsidRPr="00516C52">
              <w:rPr>
                <w:rFonts w:asciiTheme="majorBidi" w:hAnsiTheme="majorBidi" w:cstheme="majorBidi"/>
                <w:sz w:val="16"/>
                <w:szCs w:val="16"/>
                <w:rtl/>
              </w:rPr>
              <w:t>/</w:t>
            </w:r>
          </w:p>
          <w:p w14:paraId="14E6DE04" w14:textId="29248F21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  <w:sz w:val="16"/>
                <w:szCs w:val="16"/>
              </w:rPr>
            </w:pPr>
            <w:r w:rsidRPr="00516C52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="0069505E" w:rsidRPr="00516C52">
              <w:rPr>
                <w:rFonts w:asciiTheme="majorBidi" w:hAnsiTheme="majorBidi" w:cstheme="majorBidi"/>
                <w:sz w:val="16"/>
                <w:szCs w:val="16"/>
                <w:rtl/>
              </w:rPr>
              <w:t xml:space="preserve">مرجع ضابطه </w:t>
            </w:r>
            <w:r w:rsidR="00BC36AF" w:rsidRPr="00516C52">
              <w:rPr>
                <w:rFonts w:asciiTheme="majorBidi" w:hAnsiTheme="majorBidi" w:cstheme="majorBidi"/>
                <w:sz w:val="16"/>
                <w:szCs w:val="16"/>
                <w:rtl/>
              </w:rPr>
              <w:t>والزامات</w:t>
            </w:r>
          </w:p>
        </w:tc>
        <w:tc>
          <w:tcPr>
            <w:tcW w:w="68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D372EE7" w14:textId="4FE20F00" w:rsidR="0060531E" w:rsidRPr="00516C52" w:rsidRDefault="0060531E" w:rsidP="0060531E">
            <w:pPr>
              <w:pStyle w:val="NormalWeb"/>
              <w:rPr>
                <w:rFonts w:asciiTheme="majorBidi" w:hAnsiTheme="majorBidi" w:cstheme="majorBidi"/>
                <w:sz w:val="20"/>
                <w:szCs w:val="20"/>
              </w:rPr>
            </w:pPr>
            <w:r w:rsidRPr="00516C52">
              <w:rPr>
                <w:rFonts w:asciiTheme="majorBidi" w:hAnsiTheme="majorBidi" w:cstheme="majorBidi"/>
                <w:sz w:val="20"/>
                <w:szCs w:val="20"/>
              </w:rPr>
              <w:t xml:space="preserve">( </w:t>
            </w:r>
          </w:p>
          <w:p w14:paraId="77E00283" w14:textId="11FD9F0B" w:rsidR="00D47A8A" w:rsidRPr="00516C52" w:rsidRDefault="00D47A8A" w:rsidP="003A6DBB">
            <w:pPr>
              <w:bidi/>
              <w:spacing w:before="100" w:beforeAutospacing="1" w:after="100" w:afterAutospacing="1"/>
              <w:rPr>
                <w:rFonts w:asciiTheme="majorBidi" w:hAnsiTheme="majorBidi" w:cstheme="majorBidi"/>
                <w:rtl/>
                <w:lang w:val="en-US" w:bidi="fa-IR"/>
              </w:rPr>
            </w:pPr>
          </w:p>
        </w:tc>
      </w:tr>
      <w:tr w:rsidR="0060531E" w:rsidRPr="00516C52" w14:paraId="7CE33588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49CC0926" w14:textId="6CC29B0F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>Description</w:t>
            </w:r>
            <w:r w:rsidR="00865D1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/</w:t>
            </w: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="0069505E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 xml:space="preserve"> </w:t>
            </w:r>
            <w:r w:rsidR="00BC36A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شرح</w:t>
            </w:r>
          </w:p>
        </w:tc>
        <w:tc>
          <w:tcPr>
            <w:tcW w:w="68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387D42B" w14:textId="2E6661BF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</w:p>
        </w:tc>
      </w:tr>
      <w:tr w:rsidR="0060531E" w:rsidRPr="00516C52" w14:paraId="04DAD534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3389A049" w14:textId="427946CE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Evidence observed </w:t>
            </w:r>
            <w:r w:rsidR="00BC36A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شواهد مشاهده شد</w:t>
            </w:r>
            <w:r w:rsidR="00865D1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/</w:t>
            </w:r>
          </w:p>
        </w:tc>
        <w:tc>
          <w:tcPr>
            <w:tcW w:w="68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0824BFB2" w14:textId="3CF22283" w:rsidR="00D47A8A" w:rsidRPr="00516C52" w:rsidRDefault="0060531E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rtl/>
              </w:rPr>
              <w:t xml:space="preserve">. </w:t>
            </w:r>
          </w:p>
        </w:tc>
      </w:tr>
      <w:tr w:rsidR="0060531E" w:rsidRPr="00516C52" w14:paraId="786AAC2B" w14:textId="77777777" w:rsidTr="00F0070E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5A31CE95" w14:textId="419E30CA" w:rsidR="00D47A8A" w:rsidRPr="00516C52" w:rsidRDefault="00D47A8A" w:rsidP="00D47A8A">
            <w:pPr>
              <w:spacing w:before="100" w:beforeAutospacing="1" w:after="100" w:afterAutospacing="1"/>
              <w:rPr>
                <w:rFonts w:asciiTheme="majorBidi" w:hAnsiTheme="majorBidi" w:cstheme="majorBidi"/>
              </w:rPr>
            </w:pPr>
            <w:r w:rsidRPr="00516C52">
              <w:rPr>
                <w:rFonts w:asciiTheme="majorBidi" w:hAnsiTheme="majorBidi" w:cstheme="majorBidi"/>
                <w:sz w:val="18"/>
                <w:szCs w:val="18"/>
              </w:rPr>
              <w:t xml:space="preserve">Additional evidence </w:t>
            </w:r>
            <w:proofErr w:type="spellStart"/>
            <w:r w:rsidR="00BC36A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سایر</w:t>
            </w:r>
            <w:proofErr w:type="spellEnd"/>
            <w:r w:rsidR="00BC36A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 xml:space="preserve"> شواهد</w:t>
            </w:r>
            <w:r w:rsidR="00865D1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>/</w:t>
            </w:r>
            <w:r w:rsidR="00BC36AF" w:rsidRPr="00516C52">
              <w:rPr>
                <w:rFonts w:asciiTheme="majorBidi" w:hAnsiTheme="majorBidi" w:cstheme="majorBidi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685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43CF07CA" w14:textId="0BF3A554" w:rsidR="00D47A8A" w:rsidRPr="00516C52" w:rsidRDefault="00D47A8A" w:rsidP="002205EC">
            <w:pPr>
              <w:bidi/>
              <w:rPr>
                <w:rFonts w:asciiTheme="majorBidi" w:hAnsiTheme="majorBidi" w:cstheme="majorBidi"/>
                <w:rtl/>
                <w:lang w:val="en-US" w:bidi="fa-IR"/>
              </w:rPr>
            </w:pPr>
          </w:p>
        </w:tc>
      </w:tr>
    </w:tbl>
    <w:p w14:paraId="2F5BDB05" w14:textId="7BB1F115" w:rsidR="00D47A8A" w:rsidRPr="00516C52" w:rsidRDefault="00D47A8A" w:rsidP="00D47A8A">
      <w:pPr>
        <w:spacing w:before="100" w:beforeAutospacing="1" w:after="100" w:afterAutospacing="1"/>
        <w:rPr>
          <w:rFonts w:asciiTheme="majorBidi" w:hAnsiTheme="majorBidi" w:cstheme="majorBidi"/>
        </w:rPr>
      </w:pPr>
    </w:p>
    <w:p w14:paraId="0814A001" w14:textId="38323BC4" w:rsidR="009029F7" w:rsidRPr="00516C52" w:rsidRDefault="009029F7">
      <w:pPr>
        <w:rPr>
          <w:rFonts w:asciiTheme="majorBidi" w:hAnsiTheme="majorBidi" w:cstheme="majorBidi"/>
          <w:rtl/>
        </w:rPr>
      </w:pPr>
    </w:p>
    <w:p w14:paraId="7A2B8E1D" w14:textId="5733BABA" w:rsidR="0019237A" w:rsidRPr="00516C52" w:rsidRDefault="0019237A">
      <w:pPr>
        <w:rPr>
          <w:rFonts w:asciiTheme="majorBidi" w:hAnsiTheme="majorBidi" w:cstheme="majorBidi"/>
          <w:rtl/>
        </w:rPr>
      </w:pPr>
    </w:p>
    <w:p w14:paraId="768F56B8" w14:textId="73FED949" w:rsidR="00291E5F" w:rsidRPr="00516C52" w:rsidRDefault="00291E5F">
      <w:pPr>
        <w:rPr>
          <w:rFonts w:asciiTheme="majorBidi" w:hAnsiTheme="majorBidi" w:cstheme="majorBidi"/>
          <w:rtl/>
        </w:rPr>
      </w:pPr>
    </w:p>
    <w:p w14:paraId="12E2BCE2" w14:textId="7F5600D3" w:rsidR="00291E5F" w:rsidRPr="00516C52" w:rsidRDefault="00291E5F">
      <w:pPr>
        <w:rPr>
          <w:rFonts w:asciiTheme="majorBidi" w:hAnsiTheme="majorBidi" w:cstheme="majorBidi"/>
          <w:rtl/>
        </w:rPr>
      </w:pPr>
    </w:p>
    <w:p w14:paraId="216A9E68" w14:textId="52E44253" w:rsidR="00291E5F" w:rsidRDefault="00291E5F">
      <w:pPr>
        <w:rPr>
          <w:rFonts w:asciiTheme="majorBidi" w:hAnsiTheme="majorBidi" w:cstheme="majorBidi"/>
          <w:lang w:val="en-US"/>
        </w:rPr>
      </w:pPr>
    </w:p>
    <w:p w14:paraId="6DD609A1" w14:textId="61DC643E" w:rsidR="007B452B" w:rsidRDefault="00041DFB">
      <w:pPr>
        <w:rPr>
          <w:rFonts w:asciiTheme="majorBidi" w:hAnsiTheme="majorBidi" w:cstheme="majorBidi"/>
          <w:rtl/>
          <w:lang w:val="en-US"/>
        </w:rPr>
      </w:pPr>
      <w:r w:rsidRPr="00041DFB">
        <w:rPr>
          <w:rFonts w:asciiTheme="majorBidi" w:hAnsiTheme="majorBidi" w:cstheme="majorBidi"/>
          <w:lang w:val="en-US"/>
        </w:rPr>
        <w:t>Conclusion</w:t>
      </w:r>
      <w:r>
        <w:rPr>
          <w:rFonts w:asciiTheme="majorBidi" w:hAnsiTheme="majorBidi" w:cstheme="majorBidi" w:hint="cs"/>
          <w:rtl/>
          <w:lang w:val="en-US"/>
        </w:rPr>
        <w:t xml:space="preserve">:  /جمع </w:t>
      </w:r>
      <w:proofErr w:type="spellStart"/>
      <w:r>
        <w:rPr>
          <w:rFonts w:asciiTheme="majorBidi" w:hAnsiTheme="majorBidi" w:cstheme="majorBidi" w:hint="cs"/>
          <w:rtl/>
          <w:lang w:val="en-US"/>
        </w:rPr>
        <w:t>بندی</w:t>
      </w:r>
      <w:proofErr w:type="spellEnd"/>
      <w:r>
        <w:rPr>
          <w:rFonts w:asciiTheme="majorBidi" w:hAnsiTheme="majorBidi" w:cstheme="majorBidi" w:hint="cs"/>
          <w:rtl/>
          <w:lang w:val="en-US"/>
        </w:rPr>
        <w:t xml:space="preserve"> </w:t>
      </w:r>
      <w:proofErr w:type="spellStart"/>
      <w:r>
        <w:rPr>
          <w:rFonts w:asciiTheme="majorBidi" w:hAnsiTheme="majorBidi" w:cstheme="majorBidi" w:hint="cs"/>
          <w:rtl/>
          <w:lang w:val="en-US"/>
        </w:rPr>
        <w:t>نهایی</w:t>
      </w:r>
      <w:proofErr w:type="spellEnd"/>
      <w:r>
        <w:rPr>
          <w:rFonts w:asciiTheme="majorBidi" w:hAnsiTheme="majorBidi" w:cstheme="majorBidi" w:hint="cs"/>
          <w:rtl/>
          <w:lang w:val="en-US"/>
        </w:rPr>
        <w:t xml:space="preserve"> </w:t>
      </w:r>
    </w:p>
    <w:p w14:paraId="3589EF3D" w14:textId="72B6DEA6" w:rsidR="00041DFB" w:rsidRDefault="00041DFB" w:rsidP="00041DFB">
      <w:pPr>
        <w:bidi/>
        <w:rPr>
          <w:rFonts w:asciiTheme="majorBidi" w:hAnsiTheme="majorBidi" w:cstheme="majorBidi"/>
          <w:rtl/>
          <w:lang w:val="en-US" w:bidi="fa-IR"/>
        </w:rPr>
      </w:pPr>
    </w:p>
    <w:p w14:paraId="7197D3F8" w14:textId="268BF255" w:rsidR="007B452B" w:rsidRPr="007B452B" w:rsidRDefault="007B452B" w:rsidP="007B452B">
      <w:pPr>
        <w:spacing w:before="100" w:beforeAutospacing="1" w:after="100" w:afterAutospacing="1"/>
      </w:pPr>
      <w:r w:rsidRPr="007B452B">
        <w:rPr>
          <w:rFonts w:ascii="Helvetica" w:hAnsi="Helvetica"/>
          <w:b/>
          <w:bCs/>
        </w:rPr>
        <w:t xml:space="preserve">REPEAT FINDINGS </w:t>
      </w:r>
    </w:p>
    <w:p w14:paraId="68ABBC04" w14:textId="77777777" w:rsidR="007B452B" w:rsidRPr="007B452B" w:rsidRDefault="007B452B" w:rsidP="007B452B">
      <w:pPr>
        <w:spacing w:before="100" w:beforeAutospacing="1" w:after="100" w:afterAutospacing="1"/>
      </w:pPr>
      <w:r w:rsidRPr="007B452B">
        <w:rPr>
          <w:rFonts w:ascii="Helvetica" w:hAnsi="Helvetica"/>
          <w:b/>
          <w:bCs/>
        </w:rPr>
        <w:t xml:space="preserve">Notes: </w:t>
      </w:r>
    </w:p>
    <w:p w14:paraId="1F58C716" w14:textId="14D4794F" w:rsidR="007B452B" w:rsidRPr="007B452B" w:rsidRDefault="007B452B" w:rsidP="007B452B">
      <w:pPr>
        <w:spacing w:before="100" w:beforeAutospacing="1" w:after="100" w:afterAutospacing="1"/>
      </w:pPr>
      <w:r w:rsidRPr="007B452B">
        <w:rPr>
          <w:rFonts w:ascii="Helvetica" w:hAnsi="Helvetica"/>
          <w:sz w:val="20"/>
          <w:szCs w:val="20"/>
        </w:rPr>
        <w:t xml:space="preserve">1. The </w:t>
      </w:r>
      <w:r w:rsidR="00041DFB">
        <w:rPr>
          <w:rFonts w:ascii="Helvetica" w:hAnsi="Helvetica"/>
          <w:sz w:val="20"/>
          <w:szCs w:val="20"/>
          <w:lang w:val="en-US"/>
        </w:rPr>
        <w:t>Company</w:t>
      </w:r>
      <w:r w:rsidRPr="007B452B">
        <w:rPr>
          <w:rFonts w:ascii="Helvetica" w:hAnsi="Helvetica"/>
          <w:sz w:val="20"/>
          <w:szCs w:val="20"/>
        </w:rPr>
        <w:t xml:space="preserve"> has 5 working days from receipt of the Summary of Findings during which to comment on any errors of fact. </w:t>
      </w:r>
    </w:p>
    <w:p w14:paraId="2BDA6478" w14:textId="33F85794" w:rsidR="007B452B" w:rsidRPr="007B452B" w:rsidRDefault="007B452B" w:rsidP="007B452B">
      <w:pPr>
        <w:spacing w:before="100" w:beforeAutospacing="1" w:after="100" w:afterAutospacing="1"/>
      </w:pPr>
      <w:r w:rsidRPr="007B452B">
        <w:rPr>
          <w:rFonts w:ascii="Helvetica" w:hAnsi="Helvetica"/>
          <w:sz w:val="20"/>
          <w:szCs w:val="20"/>
        </w:rPr>
        <w:t xml:space="preserve">2. The grading of findings may change following </w:t>
      </w:r>
      <w:r w:rsidR="00041DFB">
        <w:rPr>
          <w:rFonts w:ascii="Helvetica" w:hAnsi="Helvetica"/>
          <w:sz w:val="20"/>
          <w:szCs w:val="20"/>
          <w:lang w:val="en-US"/>
        </w:rPr>
        <w:t>PSA</w:t>
      </w:r>
      <w:r w:rsidRPr="007B452B">
        <w:rPr>
          <w:rFonts w:ascii="Helvetica" w:hAnsi="Helvetica"/>
          <w:sz w:val="20"/>
          <w:szCs w:val="20"/>
        </w:rPr>
        <w:t xml:space="preserve"> internal review.</w:t>
      </w:r>
      <w:r w:rsidRPr="007B452B">
        <w:rPr>
          <w:rFonts w:ascii="Helvetica" w:hAnsi="Helvetica"/>
          <w:sz w:val="20"/>
          <w:szCs w:val="20"/>
        </w:rPr>
        <w:br/>
        <w:t xml:space="preserve">3. For grading and timelines of assessment findings as well as details on the corrective action process please refer to </w:t>
      </w:r>
    </w:p>
    <w:p w14:paraId="744D2263" w14:textId="599405D1" w:rsidR="007B452B" w:rsidRPr="007B452B" w:rsidRDefault="00041DFB" w:rsidP="007B452B">
      <w:pPr>
        <w:spacing w:before="100" w:beforeAutospacing="1" w:after="100" w:afterAutospacing="1"/>
      </w:pPr>
      <w:r w:rsidRPr="007B452B">
        <w:rPr>
          <w:rFonts w:ascii="Helvetica" w:hAnsi="Helvetica"/>
          <w:sz w:val="20"/>
          <w:szCs w:val="20"/>
        </w:rPr>
        <w:t>T</w:t>
      </w:r>
      <w:r w:rsidR="007B452B" w:rsidRPr="007B452B">
        <w:rPr>
          <w:rFonts w:ascii="Helvetica" w:hAnsi="Helvetica"/>
          <w:sz w:val="20"/>
          <w:szCs w:val="20"/>
        </w:rPr>
        <w:t>he</w:t>
      </w:r>
      <w:r>
        <w:rPr>
          <w:rFonts w:ascii="Helvetica" w:hAnsi="Helvetica"/>
          <w:sz w:val="20"/>
          <w:szCs w:val="20"/>
          <w:lang w:val="en-US"/>
        </w:rPr>
        <w:t xml:space="preserve"> PS</w:t>
      </w:r>
      <w:r w:rsidR="007B452B" w:rsidRPr="007B452B">
        <w:rPr>
          <w:rFonts w:ascii="Helvetica" w:hAnsi="Helvetica"/>
          <w:sz w:val="20"/>
          <w:szCs w:val="20"/>
        </w:rPr>
        <w:t>A</w:t>
      </w:r>
      <w:r>
        <w:rPr>
          <w:rFonts w:ascii="Helvetica" w:hAnsi="Helvetica"/>
          <w:sz w:val="20"/>
          <w:szCs w:val="20"/>
          <w:lang w:val="en-US"/>
        </w:rPr>
        <w:t xml:space="preserve"> </w:t>
      </w:r>
      <w:r w:rsidR="007B452B" w:rsidRPr="007B452B">
        <w:rPr>
          <w:rFonts w:ascii="Helvetica" w:hAnsi="Helvetica"/>
          <w:sz w:val="20"/>
          <w:szCs w:val="20"/>
        </w:rPr>
        <w:t>ssessment Findings Procedure (</w:t>
      </w:r>
      <w:r>
        <w:rPr>
          <w:rFonts w:ascii="Helvetica" w:hAnsi="Helvetica"/>
          <w:sz w:val="20"/>
          <w:szCs w:val="20"/>
          <w:lang w:val="en-US"/>
        </w:rPr>
        <w:t>PSA -CAS</w:t>
      </w:r>
      <w:r w:rsidR="007B452B" w:rsidRPr="007B452B">
        <w:rPr>
          <w:rFonts w:ascii="Helvetica" w:hAnsi="Helvetica"/>
          <w:sz w:val="20"/>
          <w:szCs w:val="20"/>
        </w:rPr>
        <w:t xml:space="preserve">) on the </w:t>
      </w:r>
      <w:r>
        <w:rPr>
          <w:rFonts w:ascii="Helvetica" w:hAnsi="Helvetica"/>
          <w:sz w:val="20"/>
          <w:szCs w:val="20"/>
          <w:lang w:val="en-US"/>
        </w:rPr>
        <w:t>PSA</w:t>
      </w:r>
      <w:r w:rsidR="007B452B" w:rsidRPr="007B452B">
        <w:rPr>
          <w:rFonts w:ascii="Helvetica" w:hAnsi="Helvetica"/>
          <w:sz w:val="20"/>
          <w:szCs w:val="20"/>
        </w:rPr>
        <w:t xml:space="preserve"> </w:t>
      </w:r>
      <w:hyperlink r:id="rId8" w:history="1">
        <w:r w:rsidR="007B452B" w:rsidRPr="007B452B">
          <w:rPr>
            <w:rStyle w:val="Hyperlink"/>
            <w:rFonts w:ascii="Helvetica" w:hAnsi="Helvetica"/>
            <w:sz w:val="20"/>
            <w:szCs w:val="20"/>
          </w:rPr>
          <w:t>webpage</w:t>
        </w:r>
      </w:hyperlink>
      <w:r w:rsidR="007B452B" w:rsidRPr="007B452B">
        <w:rPr>
          <w:rFonts w:ascii="Helvetica" w:hAnsi="Helvetica"/>
          <w:sz w:val="20"/>
          <w:szCs w:val="20"/>
        </w:rPr>
        <w:t xml:space="preserve">. </w:t>
      </w:r>
    </w:p>
    <w:p w14:paraId="4E2D2527" w14:textId="08DF1F41" w:rsidR="007B452B" w:rsidRPr="007B452B" w:rsidRDefault="007B452B" w:rsidP="007B452B">
      <w:pPr>
        <w:spacing w:before="100" w:beforeAutospacing="1" w:after="100" w:afterAutospacing="1"/>
      </w:pPr>
      <w:r w:rsidRPr="007B452B">
        <w:rPr>
          <w:rFonts w:ascii="Helvetica" w:hAnsi="Helvetica"/>
          <w:sz w:val="20"/>
          <w:szCs w:val="20"/>
        </w:rPr>
        <w:t xml:space="preserve">4. The contents of this document are extracted from </w:t>
      </w:r>
      <w:r w:rsidR="00041DFB">
        <w:rPr>
          <w:rFonts w:ascii="Helvetica" w:hAnsi="Helvetica"/>
          <w:sz w:val="20"/>
          <w:szCs w:val="20"/>
          <w:lang w:val="en-US"/>
        </w:rPr>
        <w:t>PSA</w:t>
      </w:r>
      <w:r w:rsidRPr="007B452B">
        <w:rPr>
          <w:rFonts w:ascii="Helvetica" w:hAnsi="Helvetica"/>
          <w:sz w:val="20"/>
          <w:szCs w:val="20"/>
        </w:rPr>
        <w:t xml:space="preserve">'s </w:t>
      </w:r>
      <w:r w:rsidR="00041DFB">
        <w:rPr>
          <w:rFonts w:ascii="Helvetica" w:hAnsi="Helvetica"/>
          <w:sz w:val="20"/>
          <w:szCs w:val="20"/>
          <w:lang w:val="en-US"/>
        </w:rPr>
        <w:t>assessment</w:t>
      </w:r>
      <w:r w:rsidRPr="007B452B">
        <w:rPr>
          <w:rFonts w:ascii="Helvetica" w:hAnsi="Helvetica"/>
          <w:sz w:val="20"/>
          <w:szCs w:val="20"/>
        </w:rPr>
        <w:t xml:space="preserve"> Management System (AMS) and are intended solely for the internal use of ASI for the purpose of its accreditation decision-making activities only. No other parties may use or rely on the information or opinions presented in this document. </w:t>
      </w:r>
    </w:p>
    <w:p w14:paraId="34F7264E" w14:textId="393E6CF6" w:rsidR="007B452B" w:rsidRPr="007B452B" w:rsidRDefault="007B452B" w:rsidP="007B452B">
      <w:pPr>
        <w:spacing w:before="100" w:beforeAutospacing="1" w:after="100" w:afterAutospacing="1"/>
      </w:pPr>
      <w:r w:rsidRPr="007B452B">
        <w:rPr>
          <w:rFonts w:ascii="Helvetica" w:hAnsi="Helvetica"/>
          <w:sz w:val="20"/>
          <w:szCs w:val="20"/>
        </w:rPr>
        <w:t>5. Information in this document is provided to the representative of the confor</w:t>
      </w:r>
      <w:r w:rsidR="00041DFB">
        <w:rPr>
          <w:rFonts w:ascii="Helvetica" w:hAnsi="Helvetica"/>
          <w:sz w:val="20"/>
          <w:szCs w:val="20"/>
          <w:lang w:val="en-US"/>
        </w:rPr>
        <w:t xml:space="preserve">PSA </w:t>
      </w:r>
      <w:r w:rsidRPr="007B452B">
        <w:rPr>
          <w:rFonts w:ascii="Helvetica" w:hAnsi="Helvetica"/>
          <w:sz w:val="20"/>
          <w:szCs w:val="20"/>
        </w:rPr>
        <w:t xml:space="preserve">to identify any factual errors, and to facilitate the closure of non-conformities and Opportunity for Improvements. </w:t>
      </w:r>
    </w:p>
    <w:p w14:paraId="08854FB6" w14:textId="3861290F" w:rsidR="007B452B" w:rsidRPr="007B452B" w:rsidRDefault="007B452B" w:rsidP="00041DFB">
      <w:pPr>
        <w:spacing w:before="100" w:beforeAutospacing="1" w:after="100" w:afterAutospacing="1"/>
        <w:rPr>
          <w:lang w:val="en-US"/>
        </w:rPr>
      </w:pPr>
      <w:r w:rsidRPr="007B452B">
        <w:rPr>
          <w:rFonts w:ascii="Helvetica" w:hAnsi="Helvetica"/>
          <w:sz w:val="20"/>
          <w:szCs w:val="20"/>
        </w:rPr>
        <w:t xml:space="preserve">6. This document is confidential and must not be circulated to anyone other than </w:t>
      </w:r>
      <w:r w:rsidR="00041DFB">
        <w:rPr>
          <w:rFonts w:ascii="Helvetica" w:hAnsi="Helvetica"/>
          <w:sz w:val="20"/>
          <w:szCs w:val="20"/>
          <w:lang w:val="en-US"/>
        </w:rPr>
        <w:t>PSA</w:t>
      </w:r>
      <w:r w:rsidRPr="007B452B">
        <w:rPr>
          <w:rFonts w:ascii="Helvetica" w:hAnsi="Helvetica"/>
          <w:sz w:val="20"/>
          <w:szCs w:val="20"/>
        </w:rPr>
        <w:t xml:space="preserve"> and the </w:t>
      </w:r>
      <w:r w:rsidR="00041DFB">
        <w:rPr>
          <w:rFonts w:ascii="Helvetica" w:hAnsi="Helvetica"/>
          <w:sz w:val="20"/>
          <w:szCs w:val="20"/>
          <w:lang w:val="en-US"/>
        </w:rPr>
        <w:t>company</w:t>
      </w:r>
    </w:p>
    <w:p w14:paraId="6E6A3ED8" w14:textId="77777777" w:rsidR="007B452B" w:rsidRPr="007B452B" w:rsidRDefault="007B452B">
      <w:pPr>
        <w:rPr>
          <w:rFonts w:asciiTheme="majorBidi" w:hAnsiTheme="majorBidi" w:cstheme="majorBidi"/>
          <w:lang w:val="en-US"/>
        </w:rPr>
      </w:pPr>
    </w:p>
    <w:sectPr w:rsidR="007B452B" w:rsidRPr="007B452B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C02EF" w14:textId="77777777" w:rsidR="00EF5AE2" w:rsidRDefault="00EF5AE2" w:rsidP="00C4181F">
      <w:r>
        <w:separator/>
      </w:r>
    </w:p>
  </w:endnote>
  <w:endnote w:type="continuationSeparator" w:id="0">
    <w:p w14:paraId="740A89C6" w14:textId="77777777" w:rsidR="00EF5AE2" w:rsidRDefault="00EF5AE2" w:rsidP="00C41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744F6" w14:textId="77777777" w:rsidR="00EF5AE2" w:rsidRDefault="00EF5AE2" w:rsidP="00C4181F">
      <w:r>
        <w:separator/>
      </w:r>
    </w:p>
  </w:footnote>
  <w:footnote w:type="continuationSeparator" w:id="0">
    <w:p w14:paraId="125E1D46" w14:textId="77777777" w:rsidR="00EF5AE2" w:rsidRDefault="00EF5AE2" w:rsidP="00C41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F8590" w14:textId="2D4D8E6A" w:rsidR="00C4181F" w:rsidRDefault="00C4181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5D4E14" wp14:editId="23A4136F">
          <wp:simplePos x="0" y="0"/>
          <wp:positionH relativeFrom="margin">
            <wp:posOffset>4914901</wp:posOffset>
          </wp:positionH>
          <wp:positionV relativeFrom="paragraph">
            <wp:posOffset>-306705</wp:posOffset>
          </wp:positionV>
          <wp:extent cx="1390206" cy="767715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262" cy="7688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A8A"/>
    <w:rsid w:val="00041DFB"/>
    <w:rsid w:val="0019237A"/>
    <w:rsid w:val="00196E54"/>
    <w:rsid w:val="001A6A96"/>
    <w:rsid w:val="001D1352"/>
    <w:rsid w:val="00204159"/>
    <w:rsid w:val="002205EC"/>
    <w:rsid w:val="002453A4"/>
    <w:rsid w:val="00291E5F"/>
    <w:rsid w:val="002F02B9"/>
    <w:rsid w:val="003A6DBB"/>
    <w:rsid w:val="00516C52"/>
    <w:rsid w:val="0060531E"/>
    <w:rsid w:val="0069505E"/>
    <w:rsid w:val="007B452B"/>
    <w:rsid w:val="00865D1F"/>
    <w:rsid w:val="008A29C3"/>
    <w:rsid w:val="009029F7"/>
    <w:rsid w:val="00912878"/>
    <w:rsid w:val="00986DED"/>
    <w:rsid w:val="00A16E85"/>
    <w:rsid w:val="00BC36AF"/>
    <w:rsid w:val="00C4181F"/>
    <w:rsid w:val="00D406D9"/>
    <w:rsid w:val="00D47A8A"/>
    <w:rsid w:val="00DD3EA6"/>
    <w:rsid w:val="00EF5AE2"/>
    <w:rsid w:val="00F0070E"/>
    <w:rsid w:val="00F4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E27D74"/>
  <w15:chartTrackingRefBased/>
  <w15:docId w15:val="{8F4381D0-326F-1743-9446-AD47545F1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3A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47A8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2453A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1DF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18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81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418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81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0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5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9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58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97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6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36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1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02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7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4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70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84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4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4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8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4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65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5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8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9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70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71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3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4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7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4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6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6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20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40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6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10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36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4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46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9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2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0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43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9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9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9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91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2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7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8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6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6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9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74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3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7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9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2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8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86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2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4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6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28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1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07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36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98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3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0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73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1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23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503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5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4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0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92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0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21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7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5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6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0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28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7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2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49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4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2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36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4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6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7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2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5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88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8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80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91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0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30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27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1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08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8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9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3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35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9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5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9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4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iapayesh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02ECC-53B3-4D2D-8FE4-F895DA53E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alireza masoudnia</dc:creator>
  <cp:keywords/>
  <dc:description/>
  <cp:lastModifiedBy>alireza masoudnia</cp:lastModifiedBy>
  <cp:revision>2</cp:revision>
  <dcterms:created xsi:type="dcterms:W3CDTF">2024-06-22T10:26:00Z</dcterms:created>
  <dcterms:modified xsi:type="dcterms:W3CDTF">2024-06-22T10:26:00Z</dcterms:modified>
</cp:coreProperties>
</file>